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3D" w:rsidRPr="00B21F17" w:rsidRDefault="00091A3D">
      <w:pPr>
        <w:rPr>
          <w:lang w:val="en-US"/>
        </w:rPr>
      </w:pPr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Малокибякозинское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сельское поселение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расположен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по адресу: Республика Татарстан, Тюлячинский муниципальный район,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с</w:t>
      </w:r>
      <w:proofErr w:type="gramStart"/>
      <w:r>
        <w:rPr>
          <w:rFonts w:ascii="yandex-sans" w:hAnsi="yandex-sans"/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>М</w:t>
      </w:r>
      <w:proofErr w:type="gramEnd"/>
      <w:r>
        <w:rPr>
          <w:rFonts w:ascii="yandex-sans" w:hAnsi="yandex-sans"/>
          <w:color w:val="000000"/>
          <w:sz w:val="28"/>
          <w:szCs w:val="28"/>
        </w:rPr>
        <w:t>алые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Кибя-Кози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, ул. </w:t>
      </w:r>
      <w:r>
        <w:rPr>
          <w:rFonts w:ascii="yandex-sans" w:hAnsi="yandex-sans"/>
          <w:color w:val="000000"/>
          <w:sz w:val="28"/>
          <w:szCs w:val="28"/>
        </w:rPr>
        <w:t>Малая, д.10</w:t>
      </w:r>
      <w:r>
        <w:rPr>
          <w:rFonts w:ascii="yandex-sans" w:hAnsi="yandex-sans"/>
          <w:color w:val="000000"/>
          <w:sz w:val="28"/>
          <w:szCs w:val="28"/>
        </w:rPr>
        <w:t>;</w:t>
      </w:r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телефон: 884360 5</w:t>
      </w:r>
      <w:r w:rsidR="00CB380C">
        <w:rPr>
          <w:rFonts w:ascii="yandex-sans" w:hAnsi="yandex-sans"/>
          <w:color w:val="000000"/>
          <w:sz w:val="28"/>
          <w:szCs w:val="28"/>
          <w:lang w:val="en-US"/>
        </w:rPr>
        <w:t>6249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;</w:t>
      </w:r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Электронный адрес: </w:t>
      </w:r>
      <w:proofErr w:type="spellStart"/>
      <w:r w:rsidR="00BC4D2E">
        <w:rPr>
          <w:rFonts w:ascii="yandex-sans" w:hAnsi="yandex-sans"/>
          <w:color w:val="000000"/>
          <w:sz w:val="28"/>
          <w:szCs w:val="28"/>
          <w:lang w:val="en-US"/>
        </w:rPr>
        <w:t>Mbiz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Tul</w:t>
      </w:r>
      <w:proofErr w:type="spellEnd"/>
      <w:r>
        <w:rPr>
          <w:rFonts w:ascii="yandex-sans" w:hAnsi="yandex-sans"/>
          <w:color w:val="000000"/>
          <w:sz w:val="28"/>
          <w:szCs w:val="28"/>
        </w:rPr>
        <w:t>@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tatar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ru</w:t>
      </w:r>
      <w:proofErr w:type="spellEnd"/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Прием граждан ведется:</w:t>
      </w:r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понедельник – пятница с 08.00 до 16:00;</w:t>
      </w:r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Перерыв: с 11:00 до 13:00;</w:t>
      </w:r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Суббота: с 8.00 до 11.00</w:t>
      </w:r>
    </w:p>
    <w:p w:rsidR="00B21F17" w:rsidRDefault="00B21F17" w:rsidP="00B21F1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Выходной: воскресенье.</w:t>
      </w:r>
    </w:p>
    <w:p w:rsidR="00091A3D" w:rsidRDefault="00091A3D"/>
    <w:p w:rsidR="00091A3D" w:rsidRDefault="00091A3D"/>
    <w:p w:rsidR="00091A3D" w:rsidRDefault="00091A3D"/>
    <w:p w:rsidR="00091A3D" w:rsidRDefault="00091A3D"/>
    <w:p w:rsidR="00091A3D" w:rsidRDefault="00091A3D"/>
    <w:p w:rsidR="00091A3D" w:rsidRDefault="00091A3D"/>
    <w:p w:rsidR="00091A3D" w:rsidRDefault="00091A3D"/>
    <w:p w:rsidR="00091A3D" w:rsidRDefault="00091A3D"/>
    <w:sectPr w:rsidR="0009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3D"/>
    <w:rsid w:val="00091A3D"/>
    <w:rsid w:val="00451358"/>
    <w:rsid w:val="00B21F17"/>
    <w:rsid w:val="00BC4D2E"/>
    <w:rsid w:val="00CB380C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2018-02-26T10:19:00Z</dcterms:created>
  <dcterms:modified xsi:type="dcterms:W3CDTF">2018-02-26T12:54:00Z</dcterms:modified>
</cp:coreProperties>
</file>